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0B54EF0C" w:rsidR="00B83123" w:rsidRPr="00871B38" w:rsidRDefault="00DB30B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DB30B9">
              <w:rPr>
                <w:rFonts w:asciiTheme="minorEastAsia" w:hAnsiTheme="minorEastAsia" w:hint="eastAsia"/>
              </w:rPr>
              <w:t>生体情報モニタDS-1800</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692F7247" w:rsidR="00DC4FB6" w:rsidRDefault="00DB30B9" w:rsidP="0062743A">
            <w:pPr>
              <w:suppressAutoHyphens/>
              <w:kinsoku w:val="0"/>
              <w:wordWrap w:val="0"/>
              <w:autoSpaceDE w:val="0"/>
              <w:autoSpaceDN w:val="0"/>
              <w:spacing w:line="276" w:lineRule="exact"/>
              <w:jc w:val="left"/>
              <w:rPr>
                <w:rFonts w:ascii="ＭＳ 明朝" w:cs="Times New Roman"/>
              </w:rPr>
            </w:pPr>
            <w:r w:rsidRPr="00DB30B9">
              <w:rPr>
                <w:rFonts w:asciiTheme="minorEastAsia" w:hAnsiTheme="minorEastAsia" w:hint="eastAsia"/>
              </w:rPr>
              <w:t>生体情報モニタDS-1800</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396943C"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DB30B9" w:rsidRPr="00DB30B9">
        <w:rPr>
          <w:rFonts w:asciiTheme="minorEastAsia" w:hAnsiTheme="minorEastAsia" w:hint="eastAsia"/>
        </w:rPr>
        <w:t>生体情報モニタDS-1800</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3F1217A0" w:rsidR="00DC4FB6" w:rsidRPr="00E519CE" w:rsidRDefault="00DB30B9" w:rsidP="0062743A">
            <w:pPr>
              <w:suppressAutoHyphens/>
              <w:kinsoku w:val="0"/>
              <w:wordWrap w:val="0"/>
              <w:autoSpaceDE w:val="0"/>
              <w:autoSpaceDN w:val="0"/>
              <w:spacing w:line="328" w:lineRule="exact"/>
              <w:jc w:val="left"/>
              <w:rPr>
                <w:rFonts w:ascii="ＭＳ 明朝" w:cs="Times New Roman"/>
              </w:rPr>
            </w:pPr>
            <w:r w:rsidRPr="00DB30B9">
              <w:rPr>
                <w:rFonts w:asciiTheme="minorEastAsia" w:hAnsiTheme="minorEastAsia" w:hint="eastAsia"/>
              </w:rPr>
              <w:t>生体情報モニタDS-1800</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4D16FA2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DB30B9" w:rsidRPr="00DB30B9">
        <w:rPr>
          <w:rFonts w:asciiTheme="minorEastAsia" w:hAnsiTheme="minorEastAsia" w:hint="eastAsia"/>
        </w:rPr>
        <w:t>生体情報モニタDS-1800</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C667006"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DB30B9" w:rsidRPr="00DB30B9">
        <w:rPr>
          <w:rFonts w:asciiTheme="minorEastAsia" w:hAnsiTheme="minorEastAsia" w:hint="eastAsia"/>
        </w:rPr>
        <w:t>生体情報モニタDS-1800</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B4AE-5B73-4967-9578-034EA29E4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390</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151</cp:revision>
  <cp:lastPrinted>2023-03-20T05:22:00Z</cp:lastPrinted>
  <dcterms:created xsi:type="dcterms:W3CDTF">2016-06-22T05:56:00Z</dcterms:created>
  <dcterms:modified xsi:type="dcterms:W3CDTF">2023-11-30T09:28:00Z</dcterms:modified>
</cp:coreProperties>
</file>