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C55EBB" w:rsidP="00C55EBB">
            <w:pPr>
              <w:suppressAutoHyphens/>
              <w:kinsoku w:val="0"/>
              <w:wordWrap w:val="0"/>
              <w:autoSpaceDE w:val="0"/>
              <w:autoSpaceDN w:val="0"/>
              <w:spacing w:line="570" w:lineRule="exact"/>
              <w:jc w:val="center"/>
              <w:rPr>
                <w:rFonts w:ascii="ＭＳ 明朝" w:cs="Times New Roman"/>
              </w:rPr>
            </w:pPr>
            <w:proofErr w:type="spellStart"/>
            <w:r>
              <w:rPr>
                <w:rFonts w:ascii="ＭＳ 明朝" w:cs="Times New Roman" w:hint="eastAsia"/>
              </w:rPr>
              <w:t>M</w:t>
            </w:r>
            <w:r>
              <w:rPr>
                <w:rFonts w:ascii="ＭＳ 明朝" w:cs="Times New Roman"/>
              </w:rPr>
              <w:t>Rmini</w:t>
            </w:r>
            <w:proofErr w:type="spellEnd"/>
            <w:r>
              <w:rPr>
                <w:rFonts w:ascii="ＭＳ 明朝" w:cs="Times New Roman" w:hint="eastAsia"/>
              </w:rPr>
              <w:t>高機能化システム</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C55EBB" w:rsidP="00C55EBB">
            <w:pPr>
              <w:suppressAutoHyphens/>
              <w:kinsoku w:val="0"/>
              <w:autoSpaceDE w:val="0"/>
              <w:autoSpaceDN w:val="0"/>
              <w:spacing w:line="570" w:lineRule="exact"/>
              <w:jc w:val="center"/>
              <w:rPr>
                <w:rFonts w:ascii="ＭＳ 明朝" w:cs="Times New Roman"/>
              </w:rPr>
            </w:pPr>
            <w:proofErr w:type="spellStart"/>
            <w:r>
              <w:rPr>
                <w:rFonts w:ascii="ＭＳ 明朝" w:cs="Times New Roman" w:hint="eastAsia"/>
              </w:rPr>
              <w:t>M</w:t>
            </w:r>
            <w:r>
              <w:rPr>
                <w:rFonts w:ascii="ＭＳ 明朝" w:cs="Times New Roman"/>
              </w:rPr>
              <w:t>Rmini</w:t>
            </w:r>
            <w:proofErr w:type="spellEnd"/>
            <w:r>
              <w:rPr>
                <w:rFonts w:ascii="ＭＳ 明朝" w:cs="Times New Roman" w:hint="eastAsia"/>
              </w:rPr>
              <w:t>高機能化システム</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EC233D">
        <w:rPr>
          <w:rFonts w:hint="eastAsia"/>
          <w:spacing w:val="16"/>
        </w:rPr>
        <w:t>１</w:t>
      </w:r>
      <w:r w:rsidR="00FA5FE6">
        <w:rPr>
          <w:rFonts w:hint="eastAsia"/>
          <w:spacing w:val="16"/>
        </w:rPr>
        <w:t>１</w:t>
      </w:r>
      <w:r w:rsidR="00DA0E7C" w:rsidRPr="00186DD6">
        <w:rPr>
          <w:spacing w:val="16"/>
        </w:rPr>
        <w:t>月</w:t>
      </w:r>
      <w:r w:rsidR="00FA5FE6">
        <w:rPr>
          <w:rFonts w:hint="eastAsia"/>
          <w:spacing w:val="16"/>
        </w:rPr>
        <w:t>１０</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C55EBB">
        <w:rPr>
          <w:rFonts w:asciiTheme="minorEastAsia" w:eastAsiaTheme="minorEastAsia" w:hAnsiTheme="minorEastAsia" w:cs="ＭＳ ゴシック"/>
          <w:color w:val="auto"/>
        </w:rPr>
        <w:t xml:space="preserve"> </w:t>
      </w:r>
      <w:proofErr w:type="spellStart"/>
      <w:r w:rsidR="00C55EBB" w:rsidRPr="00C55EBB">
        <w:rPr>
          <w:rFonts w:asciiTheme="minorEastAsia" w:eastAsiaTheme="minorEastAsia" w:hAnsiTheme="minorEastAsia" w:cs="ＭＳ ゴシック" w:hint="eastAsia"/>
          <w:color w:val="auto"/>
        </w:rPr>
        <w:t>M</w:t>
      </w:r>
      <w:r w:rsidR="00C55EBB" w:rsidRPr="00C55EBB">
        <w:rPr>
          <w:rFonts w:asciiTheme="minorEastAsia" w:eastAsiaTheme="minorEastAsia" w:hAnsiTheme="minorEastAsia" w:cs="ＭＳ ゴシック"/>
          <w:color w:val="auto"/>
        </w:rPr>
        <w:t>Rmini</w:t>
      </w:r>
      <w:proofErr w:type="spellEnd"/>
      <w:r w:rsidR="00C55EBB">
        <w:rPr>
          <w:rFonts w:ascii="ＭＳ ゴシック" w:hAnsi="ＭＳ ゴシック" w:cs="ＭＳ ゴシック" w:hint="eastAsia"/>
          <w:color w:val="auto"/>
        </w:rPr>
        <w:t>高機能化システム</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C55EBB" w:rsidP="00FE6E17">
            <w:pPr>
              <w:suppressAutoHyphens/>
              <w:kinsoku w:val="0"/>
              <w:wordWrap w:val="0"/>
              <w:autoSpaceDE w:val="0"/>
              <w:autoSpaceDN w:val="0"/>
              <w:spacing w:line="328" w:lineRule="exact"/>
              <w:jc w:val="left"/>
              <w:rPr>
                <w:rFonts w:ascii="ＭＳ 明朝" w:cs="Times New Roman"/>
                <w:spacing w:val="2"/>
              </w:rPr>
            </w:pPr>
            <w:proofErr w:type="spellStart"/>
            <w:r>
              <w:rPr>
                <w:rFonts w:ascii="ＭＳ 明朝" w:cs="Times New Roman" w:hint="eastAsia"/>
                <w:spacing w:val="2"/>
              </w:rPr>
              <w:t>M</w:t>
            </w:r>
            <w:r>
              <w:rPr>
                <w:rFonts w:ascii="ＭＳ 明朝" w:cs="Times New Roman"/>
                <w:spacing w:val="2"/>
              </w:rPr>
              <w:t>Rmini</w:t>
            </w:r>
            <w:proofErr w:type="spellEnd"/>
            <w:r>
              <w:rPr>
                <w:rFonts w:ascii="ＭＳ 明朝" w:cs="Times New Roman" w:hint="eastAsia"/>
                <w:spacing w:val="2"/>
              </w:rPr>
              <w:t>高機能化システム</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proofErr w:type="spellStart"/>
      <w:r w:rsidR="00C55EBB" w:rsidRPr="00C55EBB">
        <w:rPr>
          <w:rFonts w:asciiTheme="minorEastAsia" w:eastAsiaTheme="minorEastAsia" w:hAnsiTheme="minorEastAsia" w:hint="eastAsia"/>
          <w:color w:val="000000" w:themeColor="text1"/>
        </w:rPr>
        <w:t>M</w:t>
      </w:r>
      <w:r w:rsidR="00C55EBB" w:rsidRPr="00C55EBB">
        <w:rPr>
          <w:rFonts w:asciiTheme="minorEastAsia" w:eastAsiaTheme="minorEastAsia" w:hAnsiTheme="minorEastAsia"/>
          <w:color w:val="000000" w:themeColor="text1"/>
        </w:rPr>
        <w:t>Rmini</w:t>
      </w:r>
      <w:proofErr w:type="spellEnd"/>
      <w:r w:rsidR="00C55EBB">
        <w:rPr>
          <w:rFonts w:hint="eastAsia"/>
          <w:color w:val="000000" w:themeColor="text1"/>
        </w:rPr>
        <w:t>高機能化システム</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8D7922">
        <w:rPr>
          <w:rFonts w:hint="eastAsia"/>
          <w:color w:val="auto"/>
        </w:rPr>
        <w:t xml:space="preserve">光が丘キャンパス　</w:t>
      </w:r>
      <w:bookmarkStart w:id="0" w:name="_GoBack"/>
      <w:bookmarkEnd w:id="0"/>
      <w:r w:rsidR="00C55EBB">
        <w:rPr>
          <w:rFonts w:hint="eastAsia"/>
          <w:color w:val="auto"/>
        </w:rPr>
        <w:t>医学部附属放射性同位元素研究施設</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FA5FE6">
      <w:pPr>
        <w:adjustRightInd/>
        <w:spacing w:line="286" w:lineRule="exact"/>
        <w:ind w:firstLineChars="100" w:firstLine="220"/>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w:t>
      </w:r>
      <w:r w:rsidR="00FA5FE6">
        <w:rPr>
          <w:rFonts w:hint="eastAsia"/>
        </w:rPr>
        <w:t>２</w:t>
      </w:r>
      <w:r w:rsidR="00530DBC" w:rsidRPr="00186DD6">
        <w:rPr>
          <w:rFonts w:hint="eastAsia"/>
        </w:rPr>
        <w:t>月</w:t>
      </w:r>
      <w:r w:rsidR="00FA5FE6">
        <w:rPr>
          <w:rFonts w:hint="eastAsia"/>
        </w:rPr>
        <w:t>８</w:t>
      </w:r>
      <w:r w:rsidR="00D95652" w:rsidRPr="00186DD6">
        <w:rPr>
          <w:rFonts w:hint="eastAsia"/>
        </w:rPr>
        <w:t>日</w:t>
      </w:r>
      <w:r w:rsidR="00DC4FB6" w:rsidRPr="00186DD6">
        <w:rPr>
          <w:rFonts w:hint="eastAsia"/>
          <w:color w:val="auto"/>
          <w:sz w:val="22"/>
          <w:szCs w:val="22"/>
        </w:rPr>
        <w:t>に執行される「</w:t>
      </w:r>
      <w:proofErr w:type="spellStart"/>
      <w:r w:rsidR="00C55EBB" w:rsidRPr="00C55EBB">
        <w:rPr>
          <w:rFonts w:asciiTheme="minorEastAsia" w:eastAsiaTheme="minorEastAsia" w:hAnsiTheme="minorEastAsia" w:hint="eastAsia"/>
          <w:color w:val="auto"/>
          <w:sz w:val="22"/>
          <w:szCs w:val="22"/>
        </w:rPr>
        <w:t>M</w:t>
      </w:r>
      <w:r w:rsidR="00C55EBB" w:rsidRPr="00C55EBB">
        <w:rPr>
          <w:rFonts w:asciiTheme="minorEastAsia" w:eastAsiaTheme="minorEastAsia" w:hAnsiTheme="minorEastAsia"/>
          <w:color w:val="auto"/>
          <w:sz w:val="22"/>
          <w:szCs w:val="22"/>
        </w:rPr>
        <w:t>Rmini</w:t>
      </w:r>
      <w:proofErr w:type="spellEnd"/>
      <w:r w:rsidR="00C55EBB">
        <w:rPr>
          <w:rFonts w:hint="eastAsia"/>
          <w:color w:val="auto"/>
          <w:sz w:val="22"/>
          <w:szCs w:val="22"/>
        </w:rPr>
        <w:t>高機能化システム</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w:t>
      </w:r>
      <w:r w:rsidR="00FA5FE6">
        <w:rPr>
          <w:rFonts w:hint="eastAsia"/>
          <w:sz w:val="22"/>
          <w:szCs w:val="22"/>
        </w:rPr>
        <w:t>び</w:t>
      </w:r>
      <w:r w:rsidR="00DC4FB6" w:rsidRPr="00186DD6">
        <w:rPr>
          <w:rFonts w:hint="eastAsia"/>
          <w:sz w:val="22"/>
          <w:szCs w:val="22"/>
        </w:rPr>
        <w:t>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17A25"/>
    <w:rsid w:val="00824D0C"/>
    <w:rsid w:val="00840D2E"/>
    <w:rsid w:val="00856A98"/>
    <w:rsid w:val="0086113C"/>
    <w:rsid w:val="008702F4"/>
    <w:rsid w:val="00884399"/>
    <w:rsid w:val="008A6673"/>
    <w:rsid w:val="008D60A5"/>
    <w:rsid w:val="008D7922"/>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55EBB"/>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20B1C"/>
    <w:rsid w:val="00F30D51"/>
    <w:rsid w:val="00F604FB"/>
    <w:rsid w:val="00F62481"/>
    <w:rsid w:val="00F75778"/>
    <w:rsid w:val="00F835F0"/>
    <w:rsid w:val="00F86266"/>
    <w:rsid w:val="00FA0700"/>
    <w:rsid w:val="00FA1223"/>
    <w:rsid w:val="00FA5425"/>
    <w:rsid w:val="00FA5FE6"/>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615921"/>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265C4-51A6-41EE-8F03-67271702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21</cp:revision>
  <cp:lastPrinted>2022-08-08T05:48:00Z</cp:lastPrinted>
  <dcterms:created xsi:type="dcterms:W3CDTF">2021-05-17T04:47:00Z</dcterms:created>
  <dcterms:modified xsi:type="dcterms:W3CDTF">2022-10-28T11:52:00Z</dcterms:modified>
</cp:coreProperties>
</file>