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181118" w:rsidP="00D77E42">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呼気ガス分析装置</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181118"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呼気ガス分析装置</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EC233D">
        <w:rPr>
          <w:rFonts w:hint="eastAsia"/>
          <w:spacing w:val="16"/>
        </w:rPr>
        <w:t>１０</w:t>
      </w:r>
      <w:r w:rsidR="00DA0E7C" w:rsidRPr="00186DD6">
        <w:rPr>
          <w:spacing w:val="16"/>
        </w:rPr>
        <w:t>月</w:t>
      </w:r>
      <w:r w:rsidR="00EC233D">
        <w:rPr>
          <w:rFonts w:hint="eastAsia"/>
          <w:spacing w:val="16"/>
        </w:rPr>
        <w:t xml:space="preserve">　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181118">
        <w:rPr>
          <w:rFonts w:ascii="ＭＳ ゴシック" w:hAnsi="ＭＳ ゴシック" w:cs="ＭＳ ゴシック" w:hint="eastAsia"/>
          <w:color w:val="auto"/>
        </w:rPr>
        <w:t>呼気ガス分析装置</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181118" w:rsidRDefault="00181118" w:rsidP="00FE6E17">
            <w:pPr>
              <w:suppressAutoHyphens/>
              <w:kinsoku w:val="0"/>
              <w:wordWrap w:val="0"/>
              <w:autoSpaceDE w:val="0"/>
              <w:autoSpaceDN w:val="0"/>
              <w:spacing w:line="328" w:lineRule="exact"/>
              <w:jc w:val="left"/>
              <w:rPr>
                <w:rFonts w:ascii="ＭＳ 明朝" w:cs="Times New Roman"/>
              </w:rPr>
            </w:pPr>
          </w:p>
          <w:p w:rsidR="00DC4FB6" w:rsidRPr="00186DD6" w:rsidRDefault="00181118"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呼気ガス分析装置</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181118">
        <w:rPr>
          <w:rFonts w:hint="eastAsia"/>
          <w:color w:val="000000" w:themeColor="text1"/>
        </w:rPr>
        <w:t>呼気ガス分析装置</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EC233D">
        <w:rPr>
          <w:rFonts w:hint="eastAsia"/>
          <w:color w:val="auto"/>
        </w:rPr>
        <w:t>運動学実習室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DC4FB6">
      <w:pPr>
        <w:adjustRightInd/>
        <w:spacing w:line="286" w:lineRule="exact"/>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w:t>
      </w:r>
      <w:r w:rsidR="00EC233D">
        <w:rPr>
          <w:rFonts w:hint="eastAsia"/>
        </w:rPr>
        <w:t>１</w:t>
      </w:r>
      <w:r w:rsidR="00530DBC" w:rsidRPr="00186DD6">
        <w:rPr>
          <w:rFonts w:hint="eastAsia"/>
        </w:rPr>
        <w:t>月</w:t>
      </w:r>
      <w:r w:rsidR="003C1FD8">
        <w:rPr>
          <w:rFonts w:hint="eastAsia"/>
        </w:rPr>
        <w:t>２</w:t>
      </w:r>
      <w:r w:rsidR="00D95652" w:rsidRPr="00186DD6">
        <w:rPr>
          <w:rFonts w:hint="eastAsia"/>
        </w:rPr>
        <w:t>日</w:t>
      </w:r>
      <w:r w:rsidR="00DC4FB6" w:rsidRPr="00186DD6">
        <w:rPr>
          <w:rFonts w:hint="eastAsia"/>
          <w:color w:val="auto"/>
          <w:sz w:val="22"/>
          <w:szCs w:val="22"/>
        </w:rPr>
        <w:t>に執行される「</w:t>
      </w:r>
      <w:r w:rsidR="00181118">
        <w:rPr>
          <w:rFonts w:hint="eastAsia"/>
          <w:color w:val="auto"/>
          <w:sz w:val="22"/>
          <w:szCs w:val="22"/>
        </w:rPr>
        <w:t>呼気ガス分析装置</w:t>
      </w:r>
      <w:bookmarkStart w:id="0" w:name="_GoBack"/>
      <w:bookmarkEnd w:id="0"/>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1118"/>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15BE2A"/>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77FC-9504-4A7F-8FC8-749F2431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18</cp:revision>
  <cp:lastPrinted>2022-08-08T05:48:00Z</cp:lastPrinted>
  <dcterms:created xsi:type="dcterms:W3CDTF">2021-05-17T04:47:00Z</dcterms:created>
  <dcterms:modified xsi:type="dcterms:W3CDTF">2022-09-26T13:12:00Z</dcterms:modified>
</cp:coreProperties>
</file>